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98" w:rsidRPr="00E751ED" w:rsidRDefault="002712D2" w:rsidP="00E751ED">
      <w:pPr>
        <w:rPr>
          <w:sz w:val="48"/>
          <w:szCs w:val="48"/>
        </w:rPr>
      </w:pPr>
      <w:r w:rsidRPr="002712D2">
        <w:rPr>
          <w:rFonts w:ascii="Times New Roman" w:hAnsi="Times New Roman"/>
          <w:noProof/>
          <w:sz w:val="48"/>
          <w:szCs w:val="48"/>
          <w:lang w:eastAsia="cs-CZ"/>
        </w:rPr>
        <w:pict>
          <v:group id="_x0000_s1034" style="position:absolute;margin-left:167.6pt;margin-top:4.7pt;width:71.9pt;height:68.3pt;z-index:251663360;mso-wrap-distance-left:0;mso-wrap-distance-right:0" coordorigin="8129,284" coordsize="1437,1365">
            <o:lock v:ext="edit" text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8393;top:284;width:738;height:1234;mso-wrap-style:none;v-text-anchor:middle">
              <v:fill type="frame"/>
              <v:stroke joinstyle="round"/>
              <v:imagedata r:id="rId5" o:title=""/>
            </v:shape>
            <v:shapetype id="_x0000_t175" coordsize="21600,21600" o:spt="175" adj="3086" path="m,qy10800@0,21600,m0@1qy10800,21600,21600@1e">
              <v:formulas>
                <v:f eqn="val #0"/>
                <v:f eqn="sum 21600 0 #0"/>
                <v:f eqn="prod @1 1 2"/>
                <v:f eqn="sum @2 10800 0"/>
              </v:formulas>
              <v:path textpathok="t" o:connecttype="custom" o:connectlocs="10800,@0;0,@2;10800,21600;21600,@2" o:connectangles="270,180,90,0"/>
              <v:textpath on="t" fitshape="t"/>
              <v:handles>
                <v:h position="center,#0" yrange="0,7200"/>
              </v:handles>
              <o:lock v:ext="edit" text="t" shapetype="t"/>
            </v:shapetype>
            <v:shape id="_x0000_s1036" type="#_x0000_t175" style="position:absolute;left:8239;top:1179;width:1327;height:195;mso-wrap-style:none;v-text-anchor:middle" adj="7200" fillcolor="black" strokeweight=".26mm">
              <v:stroke joinstyle="miter"/>
              <v:textpath style="font-family:&quot;Monotype Corsiva&quot;;v-text-kern:t" fitpath="t" string="64.    PTO"/>
            </v:shape>
            <v:shape id="_x0000_s1037" type="#_x0000_t175" style="position:absolute;left:8129;top:1435;width:1437;height:214;mso-wrap-style:none;v-text-anchor:middle" adj="7200" fillcolor="black" strokeweight=".26mm">
              <v:stroke joinstyle="miter"/>
              <v:textpath style="font-family:&quot;Monotype Corsiva&quot;;v-text-kern:t" fitpath="t" string="LORIEN"/>
            </v:shape>
          </v:group>
        </w:pict>
      </w:r>
      <w:r w:rsidR="002C7898" w:rsidRPr="00E751ED">
        <w:rPr>
          <w:rFonts w:ascii="Times New Roman" w:hAnsi="Times New Roman"/>
          <w:noProof/>
          <w:sz w:val="48"/>
          <w:szCs w:val="48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96515" cy="1701165"/>
            <wp:effectExtent l="19050" t="0" r="0" b="0"/>
            <wp:wrapSquare wrapText="bothSides"/>
            <wp:docPr id="3" name="obrázek 1" descr="http://www.tosevyplati.cz/files/deal/1968/lasergamesl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sevyplati.cz/files/deal/1968/lasergamesle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701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2712D2">
        <w:rPr>
          <w:rFonts w:ascii="Times New Roman" w:hAnsi="Times New Roman"/>
          <w:noProof/>
          <w:sz w:val="48"/>
          <w:szCs w:val="48"/>
          <w:lang w:eastAsia="cs-CZ"/>
        </w:rPr>
        <w:pict>
          <v:group id="_x0000_s1030" style="position:absolute;margin-left:368.8pt;margin-top:129.05pt;width:71.9pt;height:68.3pt;z-index:251661312;mso-wrap-distance-left:0;mso-wrap-distance-right:0;mso-position-horizontal-relative:text;mso-position-vertical-relative:text" coordorigin="8129,284" coordsize="1437,1365">
            <o:lock v:ext="edit" text="t"/>
            <v:shape id="_x0000_s1031" type="#_x0000_t75" style="position:absolute;left:8393;top:284;width:738;height:1234;mso-wrap-style:none;v-text-anchor:middle">
              <v:fill type="frame"/>
              <v:stroke joinstyle="round"/>
              <v:imagedata r:id="rId5" o:title=""/>
            </v:shape>
            <v:shape id="_x0000_s1032" type="#_x0000_t175" style="position:absolute;left:8239;top:1179;width:1327;height:195;mso-wrap-style:none;v-text-anchor:middle" adj="7200" fillcolor="black" strokeweight=".26mm">
              <v:stroke joinstyle="miter"/>
              <v:textpath style="font-family:&quot;Monotype Corsiva&quot;;v-text-kern:t" fitpath="t" string="64.    PTO"/>
            </v:shape>
            <v:shape id="_x0000_s1033" type="#_x0000_t175" style="position:absolute;left:8129;top:1435;width:1437;height:214;mso-wrap-style:none;v-text-anchor:middle" adj="7200" fillcolor="black" strokeweight=".26mm">
              <v:stroke joinstyle="miter"/>
              <v:textpath style="font-family:&quot;Monotype Corsiva&quot;;v-text-kern:t" fitpath="t" string="LORIEN"/>
            </v:shape>
          </v:group>
        </w:pict>
      </w:r>
      <w:r w:rsidR="00E751ED" w:rsidRPr="00E751ED">
        <w:rPr>
          <w:rStyle w:val="Nadpis1Char"/>
          <w:rFonts w:asciiTheme="minorHAnsi" w:hAnsiTheme="minorHAnsi"/>
          <w:color w:val="auto"/>
          <w:sz w:val="48"/>
          <w:szCs w:val="48"/>
        </w:rPr>
        <w:t>L</w:t>
      </w:r>
      <w:r w:rsidR="002C7898" w:rsidRPr="00E751ED">
        <w:rPr>
          <w:rStyle w:val="Nadpis1Char"/>
          <w:rFonts w:asciiTheme="minorHAnsi" w:hAnsiTheme="minorHAnsi"/>
          <w:color w:val="auto"/>
          <w:sz w:val="48"/>
          <w:szCs w:val="48"/>
        </w:rPr>
        <w:t>ASERGA</w:t>
      </w:r>
      <w:r w:rsidR="00E751ED" w:rsidRPr="00E751ED">
        <w:rPr>
          <w:rStyle w:val="Nadpis1Char"/>
          <w:rFonts w:asciiTheme="minorHAnsi" w:hAnsiTheme="minorHAnsi"/>
          <w:color w:val="auto"/>
          <w:sz w:val="48"/>
          <w:szCs w:val="48"/>
        </w:rPr>
        <w:t>ME</w:t>
      </w:r>
    </w:p>
    <w:p w:rsidR="002C7898" w:rsidRPr="00E751ED" w:rsidRDefault="002C7898" w:rsidP="002C7898">
      <w:pPr>
        <w:ind w:left="707" w:firstLine="709"/>
        <w:rPr>
          <w:rFonts w:ascii="Times New Roman" w:hAnsi="Times New Roman"/>
          <w:b/>
          <w:sz w:val="24"/>
          <w:szCs w:val="24"/>
        </w:rPr>
      </w:pPr>
    </w:p>
    <w:p w:rsidR="002C7898" w:rsidRDefault="002C7898" w:rsidP="002C7898">
      <w:pPr>
        <w:jc w:val="center"/>
        <w:rPr>
          <w:rFonts w:ascii="Times New Roman" w:hAnsi="Times New Roman"/>
          <w:sz w:val="24"/>
          <w:szCs w:val="24"/>
        </w:rPr>
      </w:pPr>
    </w:p>
    <w:p w:rsidR="002C7898" w:rsidRDefault="002C7898" w:rsidP="002C7898">
      <w:pPr>
        <w:jc w:val="center"/>
        <w:rPr>
          <w:rFonts w:ascii="Times New Roman" w:hAnsi="Times New Roman"/>
          <w:sz w:val="24"/>
          <w:szCs w:val="24"/>
        </w:rPr>
      </w:pPr>
    </w:p>
    <w:p w:rsidR="00E751ED" w:rsidRDefault="00E751ED" w:rsidP="002C7898">
      <w:pPr>
        <w:jc w:val="both"/>
        <w:rPr>
          <w:rFonts w:ascii="Times New Roman" w:hAnsi="Times New Roman"/>
          <w:sz w:val="24"/>
          <w:szCs w:val="24"/>
        </w:rPr>
      </w:pPr>
    </w:p>
    <w:p w:rsidR="00DD00BE" w:rsidRDefault="002C7898" w:rsidP="00DF679C">
      <w:pPr>
        <w:pStyle w:val="Bezmezer"/>
      </w:pPr>
      <w:r w:rsidRPr="008A2424">
        <w:t xml:space="preserve">Pojďte si s námi zkusit výdobytek moderní doby! Jedná se o hru lasergame, ve které střílíte po protihráčích laserovým paprskem. Zkusíme si taktickou arénu, která nabízí spoustu herních módů. Můžou se z nás stát na chvíli zombíci, nebo budeme proti sobě takticky bojovat v týmech. </w:t>
      </w:r>
    </w:p>
    <w:p w:rsidR="002C7898" w:rsidRPr="008A2424" w:rsidRDefault="002C7898" w:rsidP="00DF679C">
      <w:pPr>
        <w:pStyle w:val="Bezmezer"/>
      </w:pPr>
      <w:r w:rsidRPr="008A2424">
        <w:t>Tak neseďte doma a přidejte se!</w:t>
      </w:r>
    </w:p>
    <w:p w:rsidR="00DF679C" w:rsidRPr="008A2424" w:rsidRDefault="00DF679C" w:rsidP="00DF679C">
      <w:pPr>
        <w:pStyle w:val="Bezmezer"/>
        <w:rPr>
          <w:b/>
        </w:rPr>
      </w:pPr>
    </w:p>
    <w:p w:rsidR="002C7898" w:rsidRPr="008A2424" w:rsidRDefault="002C7898" w:rsidP="00DF679C">
      <w:pPr>
        <w:pStyle w:val="Bezmezer"/>
        <w:rPr>
          <w:b/>
        </w:rPr>
      </w:pPr>
      <w:r w:rsidRPr="008A2424">
        <w:rPr>
          <w:b/>
        </w:rPr>
        <w:t xml:space="preserve">Termín: </w:t>
      </w:r>
      <w:r w:rsidRPr="008A2424">
        <w:rPr>
          <w:b/>
        </w:rPr>
        <w:tab/>
        <w:t>29. 11. 2014</w:t>
      </w:r>
    </w:p>
    <w:p w:rsidR="008A2424" w:rsidRDefault="008A2424" w:rsidP="00DF679C">
      <w:pPr>
        <w:pStyle w:val="Bezmezer"/>
        <w:rPr>
          <w:b/>
        </w:rPr>
      </w:pPr>
    </w:p>
    <w:p w:rsidR="002C7898" w:rsidRPr="008A2424" w:rsidRDefault="002C7898" w:rsidP="00DF679C">
      <w:pPr>
        <w:pStyle w:val="Bezmezer"/>
      </w:pPr>
      <w:r w:rsidRPr="008A2424">
        <w:rPr>
          <w:b/>
        </w:rPr>
        <w:t>Místo</w:t>
      </w:r>
      <w:r w:rsidR="001B1F91">
        <w:t>:</w:t>
      </w:r>
      <w:r w:rsidR="001B1F91">
        <w:tab/>
      </w:r>
      <w:r w:rsidR="001B1F91">
        <w:tab/>
      </w:r>
      <w:r w:rsidRPr="008A2424">
        <w:t>Lasergame Brno</w:t>
      </w:r>
    </w:p>
    <w:p w:rsidR="008A2424" w:rsidRDefault="008A2424" w:rsidP="00DF679C">
      <w:pPr>
        <w:pStyle w:val="Bezmezer"/>
        <w:rPr>
          <w:b/>
        </w:rPr>
      </w:pPr>
    </w:p>
    <w:p w:rsidR="008A2424" w:rsidRDefault="002C7898" w:rsidP="00DF679C">
      <w:pPr>
        <w:pStyle w:val="Bezmezer"/>
      </w:pPr>
      <w:r w:rsidRPr="008A2424">
        <w:rPr>
          <w:b/>
        </w:rPr>
        <w:t>Cena</w:t>
      </w:r>
      <w:r w:rsidR="008A2424" w:rsidRPr="008A2424">
        <w:t>:</w:t>
      </w:r>
    </w:p>
    <w:p w:rsidR="008A2424" w:rsidRPr="008A2424" w:rsidRDefault="008A2424" w:rsidP="00DF679C">
      <w:pPr>
        <w:pStyle w:val="Bezmezer"/>
      </w:pPr>
      <w:r w:rsidRPr="008A2424">
        <w:tab/>
      </w:r>
      <w:r w:rsidRPr="008A2424">
        <w:tab/>
      </w:r>
    </w:p>
    <w:p w:rsidR="008A2424" w:rsidRPr="008A2424" w:rsidRDefault="002C7898" w:rsidP="00DF679C">
      <w:pPr>
        <w:pStyle w:val="Bezmezer"/>
        <w:numPr>
          <w:ilvl w:val="0"/>
          <w:numId w:val="3"/>
        </w:numPr>
      </w:pPr>
      <w:r w:rsidRPr="008A2424">
        <w:t>při účasti alespoň 12 lidí v jedné hře = 70 Kč/osoba</w:t>
      </w:r>
    </w:p>
    <w:p w:rsidR="002C7898" w:rsidRPr="008A2424" w:rsidRDefault="008A2424" w:rsidP="00DF679C">
      <w:pPr>
        <w:pStyle w:val="Bezmezer"/>
        <w:numPr>
          <w:ilvl w:val="0"/>
          <w:numId w:val="3"/>
        </w:numPr>
      </w:pPr>
      <w:r w:rsidRPr="008A2424">
        <w:t>p</w:t>
      </w:r>
      <w:r w:rsidR="002C7898" w:rsidRPr="008A2424">
        <w:t>ři nižší účastni v j</w:t>
      </w:r>
      <w:r w:rsidR="00DF679C" w:rsidRPr="008A2424">
        <w:t>edné hře, než 12 lidí = 840 Kč/</w:t>
      </w:r>
      <w:r w:rsidR="002C7898" w:rsidRPr="008A2424">
        <w:t>počet osob, kteří hrají</w:t>
      </w:r>
    </w:p>
    <w:p w:rsidR="008A2424" w:rsidRPr="008A2424" w:rsidRDefault="008A2424" w:rsidP="00DF679C">
      <w:pPr>
        <w:pStyle w:val="Bezmezer"/>
      </w:pPr>
    </w:p>
    <w:p w:rsidR="002C7898" w:rsidRPr="008A2424" w:rsidRDefault="002C7898" w:rsidP="00DF679C">
      <w:pPr>
        <w:pStyle w:val="Bezmezer"/>
      </w:pPr>
      <w:r w:rsidRPr="008A2424">
        <w:t xml:space="preserve">Cena se tedy odvíjí od toho, kolik lidí bude hrát v jedné hře. Čím víc nás tedy půjde, tím lepší cena bude </w:t>
      </w:r>
      <w:r w:rsidRPr="008A2424">
        <w:sym w:font="Wingdings" w:char="F04A"/>
      </w:r>
    </w:p>
    <w:p w:rsidR="00DF679C" w:rsidRPr="008A2424" w:rsidRDefault="00DF679C" w:rsidP="00DF679C">
      <w:pPr>
        <w:pStyle w:val="Bezmezer"/>
        <w:rPr>
          <w:b/>
        </w:rPr>
      </w:pPr>
    </w:p>
    <w:p w:rsidR="002C7898" w:rsidRPr="008A2424" w:rsidRDefault="002C7898" w:rsidP="00DF679C">
      <w:pPr>
        <w:pStyle w:val="Bezmezer"/>
      </w:pPr>
      <w:r w:rsidRPr="008A2424">
        <w:rPr>
          <w:b/>
        </w:rPr>
        <w:t>Sraz</w:t>
      </w:r>
      <w:r w:rsidR="008A2424">
        <w:t>:</w:t>
      </w:r>
      <w:r w:rsidR="008A2424">
        <w:tab/>
      </w:r>
      <w:r w:rsidR="008A2424">
        <w:tab/>
      </w:r>
      <w:r w:rsidRPr="008A2424">
        <w:t>13:40, Hybešova 46, před vchodem</w:t>
      </w:r>
    </w:p>
    <w:p w:rsidR="002C7898" w:rsidRPr="008A2424" w:rsidRDefault="002C7898" w:rsidP="00DF679C">
      <w:pPr>
        <w:pStyle w:val="Bezmezer"/>
      </w:pPr>
    </w:p>
    <w:p w:rsidR="002C7898" w:rsidRPr="008A2424" w:rsidRDefault="002C7898" w:rsidP="00DF679C">
      <w:pPr>
        <w:pStyle w:val="Bezmezer"/>
      </w:pPr>
      <w:r w:rsidRPr="008A2424">
        <w:rPr>
          <w:b/>
        </w:rPr>
        <w:t>Návrat</w:t>
      </w:r>
      <w:r w:rsidR="008A2424">
        <w:t>:</w:t>
      </w:r>
      <w:r w:rsidR="008A2424">
        <w:tab/>
      </w:r>
      <w:r w:rsidR="008A2424">
        <w:tab/>
      </w:r>
      <w:r w:rsidRPr="008A2424">
        <w:t>15:15, Hybešova 46, před vchodem</w:t>
      </w:r>
    </w:p>
    <w:p w:rsidR="002C7898" w:rsidRPr="008A2424" w:rsidRDefault="002C7898" w:rsidP="00DF679C">
      <w:pPr>
        <w:pStyle w:val="Bezmezer"/>
      </w:pPr>
    </w:p>
    <w:p w:rsidR="002C7898" w:rsidRPr="008A2424" w:rsidRDefault="002C7898" w:rsidP="00DF679C">
      <w:pPr>
        <w:pStyle w:val="Bezmezer"/>
      </w:pPr>
      <w:r w:rsidRPr="008A2424">
        <w:rPr>
          <w:b/>
        </w:rPr>
        <w:t>S sebou</w:t>
      </w:r>
      <w:r w:rsidR="00DF679C" w:rsidRPr="008A2424">
        <w:t xml:space="preserve">: </w:t>
      </w:r>
      <w:r w:rsidR="00DF679C" w:rsidRPr="008A2424">
        <w:tab/>
      </w:r>
      <w:r w:rsidRPr="008A2424">
        <w:t xml:space="preserve">tmavé oblečení, nejlépe tmavou sportovní obuv, dostatek pití, holky gumičky do vlasů, doporučujeme menší ručník (20 min </w:t>
      </w:r>
      <w:r w:rsidR="00DF679C" w:rsidRPr="008A2424">
        <w:t xml:space="preserve">hry se nezdá, ale je to opravdu </w:t>
      </w:r>
      <w:r w:rsidRPr="008A2424">
        <w:t>záběr)</w:t>
      </w:r>
    </w:p>
    <w:p w:rsidR="002C7898" w:rsidRPr="008A2424" w:rsidRDefault="002C7898" w:rsidP="00DF679C">
      <w:pPr>
        <w:pStyle w:val="Bezmezer"/>
      </w:pPr>
    </w:p>
    <w:p w:rsidR="002C7898" w:rsidRPr="008A2424" w:rsidRDefault="002C7898" w:rsidP="00DF679C">
      <w:pPr>
        <w:pStyle w:val="Bezmezer"/>
      </w:pPr>
      <w:r w:rsidRPr="008A2424">
        <w:t>V areálu je i možnost:</w:t>
      </w:r>
    </w:p>
    <w:p w:rsidR="002C7898" w:rsidRPr="008A2424" w:rsidRDefault="002C7898" w:rsidP="00DF679C">
      <w:pPr>
        <w:pStyle w:val="Bezmezer"/>
      </w:pPr>
    </w:p>
    <w:p w:rsidR="00DF679C" w:rsidRPr="008A2424" w:rsidRDefault="002C7898" w:rsidP="00DF679C">
      <w:pPr>
        <w:pStyle w:val="Bezmezer"/>
        <w:numPr>
          <w:ilvl w:val="0"/>
          <w:numId w:val="2"/>
        </w:numPr>
      </w:pPr>
      <w:r w:rsidRPr="008A2424">
        <w:t>sprch (takže ručník klidně s sebou)</w:t>
      </w:r>
    </w:p>
    <w:p w:rsidR="00DF679C" w:rsidRPr="008A2424" w:rsidRDefault="002C7898" w:rsidP="00DF679C">
      <w:pPr>
        <w:pStyle w:val="Bezmezer"/>
        <w:numPr>
          <w:ilvl w:val="0"/>
          <w:numId w:val="2"/>
        </w:numPr>
      </w:pPr>
      <w:r w:rsidRPr="008A2424">
        <w:t>skříněk (nemusíte se o své věci bát)</w:t>
      </w:r>
    </w:p>
    <w:p w:rsidR="002C7898" w:rsidRPr="008A2424" w:rsidRDefault="002C7898" w:rsidP="00DF679C">
      <w:pPr>
        <w:pStyle w:val="Bezmezer"/>
        <w:numPr>
          <w:ilvl w:val="0"/>
          <w:numId w:val="2"/>
        </w:numPr>
      </w:pPr>
      <w:r w:rsidRPr="008A2424">
        <w:t>koupit si maličkosti na jídlo a pití</w:t>
      </w:r>
    </w:p>
    <w:p w:rsidR="002C7898" w:rsidRPr="008A2424" w:rsidRDefault="002C7898" w:rsidP="00DF679C">
      <w:pPr>
        <w:pStyle w:val="Bezmezer"/>
      </w:pPr>
    </w:p>
    <w:p w:rsidR="00DF679C" w:rsidRPr="008A2424" w:rsidRDefault="00DF679C" w:rsidP="00DF679C">
      <w:pPr>
        <w:pStyle w:val="Bezmezer"/>
        <w:rPr>
          <w:b/>
        </w:rPr>
      </w:pPr>
      <w:r w:rsidRPr="008A2424">
        <w:rPr>
          <w:b/>
        </w:rPr>
        <w:t>Jak to bude probíhat?</w:t>
      </w:r>
      <w:r w:rsidR="002C7898" w:rsidRPr="008A2424">
        <w:rPr>
          <w:b/>
        </w:rPr>
        <w:t xml:space="preserve"> </w:t>
      </w:r>
    </w:p>
    <w:p w:rsidR="00DF679C" w:rsidRPr="008A2424" w:rsidRDefault="00DF679C" w:rsidP="00DF679C">
      <w:pPr>
        <w:pStyle w:val="Bezmezer"/>
        <w:rPr>
          <w:b/>
        </w:rPr>
      </w:pPr>
    </w:p>
    <w:p w:rsidR="00DF679C" w:rsidRPr="008A2424" w:rsidRDefault="00DF679C" w:rsidP="00DF679C">
      <w:pPr>
        <w:pStyle w:val="Bezmezer"/>
      </w:pPr>
      <w:r w:rsidRPr="008A2424">
        <w:t>P</w:t>
      </w:r>
      <w:r w:rsidR="002C7898" w:rsidRPr="008A2424">
        <w:t xml:space="preserve">rvně se všichni VČAS sejdeme. </w:t>
      </w:r>
    </w:p>
    <w:p w:rsidR="00DF679C" w:rsidRPr="008A2424" w:rsidRDefault="002C7898" w:rsidP="00DF679C">
      <w:pPr>
        <w:pStyle w:val="Bezmezer"/>
      </w:pPr>
      <w:r w:rsidRPr="008A2424">
        <w:t>Máme zarezervované 3 hry: 1.</w:t>
      </w:r>
      <w:r w:rsidR="008A2424" w:rsidRPr="008A2424">
        <w:t xml:space="preserve"> </w:t>
      </w:r>
      <w:r w:rsidRPr="008A2424">
        <w:t>hru si zahrají děti, 2.</w:t>
      </w:r>
      <w:r w:rsidR="008A2424" w:rsidRPr="008A2424">
        <w:t xml:space="preserve"> </w:t>
      </w:r>
      <w:r w:rsidRPr="008A2424">
        <w:t>hru si zahrají rodiče a vedoucí, 3.</w:t>
      </w:r>
      <w:r w:rsidR="008A2424" w:rsidRPr="008A2424">
        <w:t xml:space="preserve"> </w:t>
      </w:r>
      <w:r w:rsidRPr="008A2424">
        <w:t xml:space="preserve">hru si zahrají znovu děti. </w:t>
      </w:r>
    </w:p>
    <w:p w:rsidR="00DF679C" w:rsidRPr="008A2424" w:rsidRDefault="00DF679C" w:rsidP="00DF679C">
      <w:pPr>
        <w:pStyle w:val="Bezmezer"/>
      </w:pPr>
    </w:p>
    <w:p w:rsidR="00DF679C" w:rsidRPr="008A2424" w:rsidRDefault="002C7898" w:rsidP="00DF679C">
      <w:pPr>
        <w:pStyle w:val="Bezmezer"/>
      </w:pPr>
      <w:r w:rsidRPr="008A2424">
        <w:t>Pokud by si nějaké dítě přálo hrát jen jednu hru, tak může. Nakonec vše zaplatíme. Vezměte si te</w:t>
      </w:r>
      <w:r w:rsidR="00DF679C" w:rsidRPr="008A2424">
        <w:t xml:space="preserve">dy prosím MINIMÁLNĚ 70 Kč rodič + </w:t>
      </w:r>
      <w:r w:rsidRPr="008A2424">
        <w:t>140</w:t>
      </w:r>
      <w:r w:rsidR="00DF679C" w:rsidRPr="008A2424">
        <w:t xml:space="preserve"> </w:t>
      </w:r>
      <w:r w:rsidRPr="008A2424">
        <w:t>Kč dítě. Jak je psáno výše, těchto 70</w:t>
      </w:r>
      <w:r w:rsidR="00DF679C" w:rsidRPr="008A2424">
        <w:t xml:space="preserve"> </w:t>
      </w:r>
      <w:r w:rsidRPr="008A2424">
        <w:t>Kč budeme platit jen v případě, pokud jednu hru bude hrát 12 lidí!!!</w:t>
      </w:r>
    </w:p>
    <w:p w:rsidR="00BC5445" w:rsidRDefault="00DF679C" w:rsidP="00DF679C">
      <w:pPr>
        <w:rPr>
          <w:rFonts w:ascii="Times New Roman" w:hAnsi="Times New Roman"/>
        </w:rPr>
      </w:pPr>
      <w:r w:rsidRPr="008A2424">
        <w:rPr>
          <w:rFonts w:ascii="Times New Roman" w:hAnsi="Times New Roman"/>
        </w:rPr>
        <w:br w:type="page"/>
      </w:r>
    </w:p>
    <w:p w:rsidR="00BC5445" w:rsidRDefault="00BC5445" w:rsidP="00DF679C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cs-CZ"/>
        </w:rPr>
        <w:lastRenderedPageBreak/>
        <w:pict>
          <v:group id="_x0000_s1042" style="position:absolute;margin-left:389.95pt;margin-top:-32.55pt;width:71.9pt;height:68.3pt;z-index:251664384;mso-wrap-distance-left:0;mso-wrap-distance-right:0" coordorigin="8129,284" coordsize="1437,1365">
            <o:lock v:ext="edit" text="t"/>
            <v:shape id="_x0000_s1043" type="#_x0000_t75" style="position:absolute;left:8393;top:284;width:738;height:1234;mso-wrap-style:none;v-text-anchor:middle">
              <v:fill type="frame"/>
              <v:stroke joinstyle="round"/>
              <v:imagedata r:id="rId5" o:title=""/>
            </v:shape>
            <v:shape id="_x0000_s1044" type="#_x0000_t175" style="position:absolute;left:8239;top:1179;width:1327;height:195;mso-wrap-style:none;v-text-anchor:middle" adj="7200" fillcolor="black" strokeweight=".26mm">
              <v:stroke joinstyle="miter"/>
              <v:textpath style="font-family:&quot;Monotype Corsiva&quot;;v-text-kern:t" fitpath="t" string="64.    PTO"/>
            </v:shape>
            <v:shape id="_x0000_s1045" type="#_x0000_t175" style="position:absolute;left:8129;top:1435;width:1437;height:214;mso-wrap-style:none;v-text-anchor:middle" adj="7200" fillcolor="black" strokeweight=".26mm">
              <v:stroke joinstyle="miter"/>
              <v:textpath style="font-family:&quot;Monotype Corsiva&quot;;v-text-kern:t" fitpath="t" string="LORIEN"/>
            </v:shape>
          </v:group>
        </w:pict>
      </w:r>
      <w:r w:rsidR="00DD00BE">
        <w:rPr>
          <w:rFonts w:ascii="Times New Roman" w:hAnsi="Times New Roman"/>
        </w:rPr>
        <w:t>;</w:t>
      </w:r>
    </w:p>
    <w:p w:rsidR="00BC5445" w:rsidRDefault="00BC5445" w:rsidP="00DF679C">
      <w:pPr>
        <w:rPr>
          <w:rFonts w:ascii="Times New Roman" w:hAnsi="Times New Roman"/>
        </w:rPr>
      </w:pPr>
    </w:p>
    <w:p w:rsidR="002C7898" w:rsidRPr="008A2424" w:rsidRDefault="002C7898" w:rsidP="00DF679C">
      <w:pPr>
        <w:rPr>
          <w:rFonts w:ascii="Times New Roman" w:hAnsi="Times New Roman"/>
        </w:rPr>
      </w:pPr>
      <w:r w:rsidRPr="008A2424">
        <w:t>Informace a přihlášky:</w:t>
      </w:r>
    </w:p>
    <w:p w:rsidR="002C7898" w:rsidRPr="008A2424" w:rsidRDefault="002C7898" w:rsidP="00DF679C">
      <w:pPr>
        <w:pStyle w:val="Bezmezer"/>
      </w:pPr>
      <w:r w:rsidRPr="008A2424">
        <w:t>Hrabovský René</w:t>
      </w:r>
      <w:r w:rsidR="00DF679C" w:rsidRPr="008A2424">
        <w:t xml:space="preserve">: </w:t>
      </w:r>
      <w:r w:rsidRPr="008A2424">
        <w:t>604 208 908</w:t>
      </w:r>
    </w:p>
    <w:p w:rsidR="00DF679C" w:rsidRPr="008A2424" w:rsidRDefault="00DF679C" w:rsidP="00DF679C">
      <w:pPr>
        <w:pStyle w:val="Bezmezer"/>
      </w:pPr>
    </w:p>
    <w:p w:rsidR="002C7898" w:rsidRPr="008A2424" w:rsidRDefault="002C7898" w:rsidP="00DF679C">
      <w:pPr>
        <w:pStyle w:val="Bezmezer"/>
      </w:pPr>
      <w:r w:rsidRPr="008A2424">
        <w:rPr>
          <w:b/>
        </w:rPr>
        <w:t xml:space="preserve">Nejpozdější termín pro přihlášení </w:t>
      </w:r>
      <w:r w:rsidR="00DF679C" w:rsidRPr="008A2424">
        <w:rPr>
          <w:b/>
        </w:rPr>
        <w:t>rodiče či dítěte je 24.</w:t>
      </w:r>
      <w:r w:rsidRPr="008A2424">
        <w:rPr>
          <w:b/>
        </w:rPr>
        <w:t>11. (potvrdit Rendovi nebo na e-mail pto.lorien@email.cz)</w:t>
      </w:r>
    </w:p>
    <w:p w:rsidR="002C7898" w:rsidRPr="008A2424" w:rsidRDefault="008A2424" w:rsidP="00DF679C">
      <w:pPr>
        <w:pStyle w:val="Bezmezer"/>
        <w:rPr>
          <w:b/>
        </w:rPr>
      </w:pPr>
      <w:r w:rsidRPr="008A2424">
        <w:rPr>
          <w:b/>
        </w:rPr>
        <w:t xml:space="preserve"> </w:t>
      </w:r>
    </w:p>
    <w:p w:rsidR="002C7898" w:rsidRPr="008A2424" w:rsidRDefault="002C7898" w:rsidP="00DF679C">
      <w:pPr>
        <w:pStyle w:val="Bezmezer"/>
      </w:pPr>
      <w:r w:rsidRPr="008A2424">
        <w:t>…………………………………………………………………………………………………</w:t>
      </w:r>
    </w:p>
    <w:p w:rsidR="002C7898" w:rsidRPr="008A2424" w:rsidRDefault="002C7898" w:rsidP="00DF679C">
      <w:pPr>
        <w:pStyle w:val="Bezmezer"/>
      </w:pPr>
      <w:r w:rsidRPr="008A2424">
        <w:t>Návratka:</w:t>
      </w:r>
    </w:p>
    <w:p w:rsidR="002C7898" w:rsidRPr="008A2424" w:rsidRDefault="002C7898" w:rsidP="00DF679C">
      <w:pPr>
        <w:pStyle w:val="Bezmezer"/>
      </w:pPr>
    </w:p>
    <w:p w:rsidR="002C7898" w:rsidRPr="008A2424" w:rsidRDefault="002C7898" w:rsidP="00DF679C">
      <w:pPr>
        <w:pStyle w:val="Bezmezer"/>
      </w:pPr>
    </w:p>
    <w:p w:rsidR="002C7898" w:rsidRPr="008A2424" w:rsidRDefault="002C7898" w:rsidP="00DF679C">
      <w:pPr>
        <w:pStyle w:val="Bezmezer"/>
      </w:pPr>
      <w:r w:rsidRPr="008A2424">
        <w:t>Souhlasím s tím, aby se můj syn/ dcera  ………………………………………………, zúčastnil/a Lasergame 29. 11. 2014</w:t>
      </w:r>
    </w:p>
    <w:p w:rsidR="002C7898" w:rsidRPr="008A2424" w:rsidRDefault="002C7898" w:rsidP="00DF679C">
      <w:pPr>
        <w:pStyle w:val="Bezmezer"/>
      </w:pPr>
    </w:p>
    <w:p w:rsidR="002C7898" w:rsidRPr="008A2424" w:rsidRDefault="002C7898" w:rsidP="00DF679C">
      <w:pPr>
        <w:pStyle w:val="Bezmezer"/>
      </w:pPr>
      <w:r w:rsidRPr="008A2424">
        <w:t>Podpis rodičů: ………………………………………</w:t>
      </w:r>
      <w:r w:rsidRPr="008A2424">
        <w:tab/>
      </w:r>
      <w:r w:rsidRPr="008A2424">
        <w:tab/>
        <w:t>Datum: ……………….</w:t>
      </w:r>
    </w:p>
    <w:p w:rsidR="002C7898" w:rsidRPr="008A2424" w:rsidRDefault="002C7898" w:rsidP="002C7898"/>
    <w:p w:rsidR="00CA339D" w:rsidRPr="008A2424" w:rsidRDefault="00CA339D"/>
    <w:sectPr w:rsidR="00CA339D" w:rsidRPr="008A2424" w:rsidSect="008D6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1DA4"/>
    <w:multiLevelType w:val="hybridMultilevel"/>
    <w:tmpl w:val="C6B0C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B2154"/>
    <w:multiLevelType w:val="hybridMultilevel"/>
    <w:tmpl w:val="7BD40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B2C7D"/>
    <w:multiLevelType w:val="hybridMultilevel"/>
    <w:tmpl w:val="C818D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hyphenationZone w:val="425"/>
  <w:characterSpacingControl w:val="doNotCompress"/>
  <w:compat/>
  <w:rsids>
    <w:rsidRoot w:val="002C7898"/>
    <w:rsid w:val="00026E7D"/>
    <w:rsid w:val="000400C6"/>
    <w:rsid w:val="00052F67"/>
    <w:rsid w:val="00072E04"/>
    <w:rsid w:val="00073704"/>
    <w:rsid w:val="00076BE1"/>
    <w:rsid w:val="000A1E8A"/>
    <w:rsid w:val="000C5CF2"/>
    <w:rsid w:val="000E2458"/>
    <w:rsid w:val="001258DD"/>
    <w:rsid w:val="00130A9C"/>
    <w:rsid w:val="0013648F"/>
    <w:rsid w:val="00146C37"/>
    <w:rsid w:val="00161AC2"/>
    <w:rsid w:val="001756C0"/>
    <w:rsid w:val="001761AB"/>
    <w:rsid w:val="001A6E83"/>
    <w:rsid w:val="001B1118"/>
    <w:rsid w:val="001B1F91"/>
    <w:rsid w:val="001B4A2E"/>
    <w:rsid w:val="001C6EB7"/>
    <w:rsid w:val="001E110D"/>
    <w:rsid w:val="001E1F4C"/>
    <w:rsid w:val="001F7670"/>
    <w:rsid w:val="0022240A"/>
    <w:rsid w:val="0025632A"/>
    <w:rsid w:val="002712D2"/>
    <w:rsid w:val="00280273"/>
    <w:rsid w:val="002A04A8"/>
    <w:rsid w:val="002A1C6F"/>
    <w:rsid w:val="002B2F06"/>
    <w:rsid w:val="002C7898"/>
    <w:rsid w:val="002F7FBE"/>
    <w:rsid w:val="003038F9"/>
    <w:rsid w:val="003429C5"/>
    <w:rsid w:val="0038154F"/>
    <w:rsid w:val="00386E1D"/>
    <w:rsid w:val="003C7CC3"/>
    <w:rsid w:val="003E33F6"/>
    <w:rsid w:val="003F7C0F"/>
    <w:rsid w:val="0040353B"/>
    <w:rsid w:val="0041417D"/>
    <w:rsid w:val="004217B5"/>
    <w:rsid w:val="00426389"/>
    <w:rsid w:val="0043595A"/>
    <w:rsid w:val="00456D2E"/>
    <w:rsid w:val="00464B10"/>
    <w:rsid w:val="004703FD"/>
    <w:rsid w:val="004A4676"/>
    <w:rsid w:val="004D746C"/>
    <w:rsid w:val="004E36CA"/>
    <w:rsid w:val="005112B7"/>
    <w:rsid w:val="00527221"/>
    <w:rsid w:val="00531310"/>
    <w:rsid w:val="005413BE"/>
    <w:rsid w:val="0054217A"/>
    <w:rsid w:val="00583D0E"/>
    <w:rsid w:val="005A3EF5"/>
    <w:rsid w:val="005B744B"/>
    <w:rsid w:val="005D594B"/>
    <w:rsid w:val="005F20B4"/>
    <w:rsid w:val="0060014B"/>
    <w:rsid w:val="00605AA5"/>
    <w:rsid w:val="006101AE"/>
    <w:rsid w:val="0061375B"/>
    <w:rsid w:val="00615F2C"/>
    <w:rsid w:val="00617BAE"/>
    <w:rsid w:val="006253D1"/>
    <w:rsid w:val="00652E41"/>
    <w:rsid w:val="00667578"/>
    <w:rsid w:val="00682B25"/>
    <w:rsid w:val="00684198"/>
    <w:rsid w:val="006A6661"/>
    <w:rsid w:val="006B4391"/>
    <w:rsid w:val="006C6952"/>
    <w:rsid w:val="006C6A55"/>
    <w:rsid w:val="00741C25"/>
    <w:rsid w:val="00787BA9"/>
    <w:rsid w:val="007A3D62"/>
    <w:rsid w:val="007B1405"/>
    <w:rsid w:val="007B6EA4"/>
    <w:rsid w:val="007D6783"/>
    <w:rsid w:val="007E2334"/>
    <w:rsid w:val="007E3342"/>
    <w:rsid w:val="007E5BDB"/>
    <w:rsid w:val="00802DE5"/>
    <w:rsid w:val="008070E9"/>
    <w:rsid w:val="00822472"/>
    <w:rsid w:val="008A2424"/>
    <w:rsid w:val="008C1343"/>
    <w:rsid w:val="008C34D0"/>
    <w:rsid w:val="008D1669"/>
    <w:rsid w:val="008E5FA0"/>
    <w:rsid w:val="00901960"/>
    <w:rsid w:val="0090239D"/>
    <w:rsid w:val="00912388"/>
    <w:rsid w:val="00914FE1"/>
    <w:rsid w:val="0092632A"/>
    <w:rsid w:val="0095009B"/>
    <w:rsid w:val="00955D1D"/>
    <w:rsid w:val="00964B6C"/>
    <w:rsid w:val="00964C68"/>
    <w:rsid w:val="009732A0"/>
    <w:rsid w:val="009842C2"/>
    <w:rsid w:val="009C6340"/>
    <w:rsid w:val="009D70B1"/>
    <w:rsid w:val="009E2252"/>
    <w:rsid w:val="009E25FF"/>
    <w:rsid w:val="009E5BB2"/>
    <w:rsid w:val="009E7C6B"/>
    <w:rsid w:val="009F3691"/>
    <w:rsid w:val="00A00E33"/>
    <w:rsid w:val="00A155EE"/>
    <w:rsid w:val="00A17179"/>
    <w:rsid w:val="00A24AD4"/>
    <w:rsid w:val="00A37D38"/>
    <w:rsid w:val="00A63A0E"/>
    <w:rsid w:val="00A71ECB"/>
    <w:rsid w:val="00A92064"/>
    <w:rsid w:val="00AA0053"/>
    <w:rsid w:val="00AA4C3C"/>
    <w:rsid w:val="00AD4D89"/>
    <w:rsid w:val="00AE5775"/>
    <w:rsid w:val="00B227DA"/>
    <w:rsid w:val="00B455C9"/>
    <w:rsid w:val="00B6120F"/>
    <w:rsid w:val="00B73F6A"/>
    <w:rsid w:val="00B771F1"/>
    <w:rsid w:val="00B8114D"/>
    <w:rsid w:val="00B908EA"/>
    <w:rsid w:val="00B92E74"/>
    <w:rsid w:val="00BC0884"/>
    <w:rsid w:val="00BC5445"/>
    <w:rsid w:val="00C311F4"/>
    <w:rsid w:val="00C35ABB"/>
    <w:rsid w:val="00C44B52"/>
    <w:rsid w:val="00C601C6"/>
    <w:rsid w:val="00C65E9D"/>
    <w:rsid w:val="00C65F54"/>
    <w:rsid w:val="00CA339D"/>
    <w:rsid w:val="00CB25AD"/>
    <w:rsid w:val="00CC781B"/>
    <w:rsid w:val="00CD4A9E"/>
    <w:rsid w:val="00CE2467"/>
    <w:rsid w:val="00CE5981"/>
    <w:rsid w:val="00D24E89"/>
    <w:rsid w:val="00D42B14"/>
    <w:rsid w:val="00D83C50"/>
    <w:rsid w:val="00D969A3"/>
    <w:rsid w:val="00DD00BE"/>
    <w:rsid w:val="00DD5804"/>
    <w:rsid w:val="00DF2455"/>
    <w:rsid w:val="00DF679C"/>
    <w:rsid w:val="00E0120D"/>
    <w:rsid w:val="00E06B3C"/>
    <w:rsid w:val="00E12587"/>
    <w:rsid w:val="00E176E0"/>
    <w:rsid w:val="00E439DF"/>
    <w:rsid w:val="00E63B70"/>
    <w:rsid w:val="00E751ED"/>
    <w:rsid w:val="00E91BBA"/>
    <w:rsid w:val="00ED48E1"/>
    <w:rsid w:val="00ED7780"/>
    <w:rsid w:val="00EF5EA2"/>
    <w:rsid w:val="00EF7BF9"/>
    <w:rsid w:val="00F05A15"/>
    <w:rsid w:val="00F500B3"/>
    <w:rsid w:val="00F51073"/>
    <w:rsid w:val="00F5655B"/>
    <w:rsid w:val="00F57A36"/>
    <w:rsid w:val="00F86A7E"/>
    <w:rsid w:val="00FE3A13"/>
    <w:rsid w:val="00FF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89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75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51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78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E75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751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261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Kračmar</dc:creator>
  <cp:lastModifiedBy>Radim Kračmar</cp:lastModifiedBy>
  <cp:revision>7</cp:revision>
  <cp:lastPrinted>2014-11-02T23:37:00Z</cp:lastPrinted>
  <dcterms:created xsi:type="dcterms:W3CDTF">2014-11-02T22:29:00Z</dcterms:created>
  <dcterms:modified xsi:type="dcterms:W3CDTF">2014-11-02T23:38:00Z</dcterms:modified>
</cp:coreProperties>
</file>